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4882" w14:textId="77777777" w:rsidR="00B87155" w:rsidRDefault="00B87155" w:rsidP="00B87155">
      <w:pPr>
        <w:pStyle w:val="Body"/>
        <w:rPr>
          <w:rFonts w:ascii="Arial Narrow" w:hAnsi="Arial Narrow"/>
        </w:rPr>
      </w:pPr>
    </w:p>
    <w:p w14:paraId="3292E961" w14:textId="7236F34D" w:rsidR="009F49A1" w:rsidRDefault="00000000" w:rsidP="00B87155">
      <w:pPr>
        <w:pStyle w:val="Body"/>
        <w:rPr>
          <w:rFonts w:ascii="Arial Narrow" w:eastAsia="Arial Narrow" w:hAnsi="Arial Narrow" w:cs="Arial Narrow"/>
        </w:rPr>
      </w:pPr>
      <w:r>
        <w:rPr>
          <w:rFonts w:ascii="Arial Narrow" w:eastAsia="Arial Narrow" w:hAnsi="Arial Narrow" w:cs="Arial Narrow"/>
          <w:noProof/>
        </w:rPr>
        <w:drawing>
          <wp:anchor distT="152400" distB="152400" distL="152400" distR="152400" simplePos="0" relativeHeight="251659264" behindDoc="0" locked="0" layoutInCell="1" allowOverlap="1" wp14:anchorId="126E6BC7" wp14:editId="44CC2833">
            <wp:simplePos x="0" y="0"/>
            <wp:positionH relativeFrom="margin">
              <wp:posOffset>-162560</wp:posOffset>
            </wp:positionH>
            <wp:positionV relativeFrom="page">
              <wp:posOffset>335915</wp:posOffset>
            </wp:positionV>
            <wp:extent cx="1388110" cy="467995"/>
            <wp:effectExtent l="0" t="0" r="0" b="1905"/>
            <wp:wrapThrough wrapText="bothSides" distL="152400" distR="152400">
              <wp:wrapPolygon edited="1">
                <wp:start x="0" y="0"/>
                <wp:lineTo x="21600" y="0"/>
                <wp:lineTo x="21600" y="21600"/>
                <wp:lineTo x="0" y="21600"/>
                <wp:lineTo x="0" y="0"/>
              </wp:wrapPolygon>
            </wp:wrapThrough>
            <wp:docPr id="1073741825" name="officeArt object" descr="OKNA logo.jpeg"/>
            <wp:cNvGraphicFramePr/>
            <a:graphic xmlns:a="http://schemas.openxmlformats.org/drawingml/2006/main">
              <a:graphicData uri="http://schemas.openxmlformats.org/drawingml/2006/picture">
                <pic:pic xmlns:pic="http://schemas.openxmlformats.org/drawingml/2006/picture">
                  <pic:nvPicPr>
                    <pic:cNvPr id="1073741825" name="OKNA logo.jpeg" descr="OKNA logo.jpeg"/>
                    <pic:cNvPicPr>
                      <a:picLocks noChangeAspect="1"/>
                    </pic:cNvPicPr>
                  </pic:nvPicPr>
                  <pic:blipFill>
                    <a:blip r:embed="rId6"/>
                    <a:stretch>
                      <a:fillRect/>
                    </a:stretch>
                  </pic:blipFill>
                  <pic:spPr>
                    <a:xfrm>
                      <a:off x="0" y="0"/>
                      <a:ext cx="1388110" cy="4679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Arial Narrow" w:hAnsi="Arial Narrow"/>
        </w:rPr>
        <w:t xml:space="preserve">We met on August 11th, </w:t>
      </w:r>
      <w:proofErr w:type="gramStart"/>
      <w:r>
        <w:rPr>
          <w:rFonts w:ascii="Arial Narrow" w:hAnsi="Arial Narrow"/>
        </w:rPr>
        <w:t>2024</w:t>
      </w:r>
      <w:proofErr w:type="gramEnd"/>
      <w:r>
        <w:rPr>
          <w:rFonts w:ascii="Arial Narrow" w:hAnsi="Arial Narrow"/>
        </w:rPr>
        <w:t xml:space="preserve"> at 107 W. Moses, Cushing, OK.   Minutes are posted at </w:t>
      </w:r>
      <w:hyperlink r:id="rId7" w:history="1">
        <w:r>
          <w:rPr>
            <w:rStyle w:val="Hyperlink0"/>
            <w:rFonts w:ascii="Arial Narrow" w:hAnsi="Arial Narrow"/>
          </w:rPr>
          <w:t>www.okna.org</w:t>
        </w:r>
      </w:hyperlink>
    </w:p>
    <w:p w14:paraId="490FEEFA" w14:textId="490E4CD5" w:rsidR="009F49A1" w:rsidRDefault="00FC1625">
      <w:pPr>
        <w:pStyle w:val="Body"/>
        <w:rPr>
          <w:rFonts w:ascii="Arial Narrow" w:eastAsia="Arial Narrow" w:hAnsi="Arial Narrow" w:cs="Arial Narrow"/>
        </w:rPr>
      </w:pPr>
      <w:r>
        <w:rPr>
          <w:rFonts w:ascii="Arial Narrow" w:eastAsia="Arial Narrow" w:hAnsi="Arial Narrow" w:cs="Arial Narrow"/>
          <w:noProof/>
        </w:rPr>
        <w:drawing>
          <wp:anchor distT="152400" distB="152400" distL="152400" distR="152400" simplePos="0" relativeHeight="251660288" behindDoc="0" locked="0" layoutInCell="1" allowOverlap="1" wp14:anchorId="1ABE3A3E" wp14:editId="7A33BA87">
            <wp:simplePos x="0" y="0"/>
            <wp:positionH relativeFrom="margin">
              <wp:posOffset>5197612</wp:posOffset>
            </wp:positionH>
            <wp:positionV relativeFrom="line">
              <wp:posOffset>158451</wp:posOffset>
            </wp:positionV>
            <wp:extent cx="1151255" cy="3794760"/>
            <wp:effectExtent l="228600" t="101600" r="233045" b="358140"/>
            <wp:wrapThrough wrapText="bothSides" distL="152400" distR="152400">
              <wp:wrapPolygon edited="1">
                <wp:start x="0" y="0"/>
                <wp:lineTo x="21640" y="0"/>
                <wp:lineTo x="21640" y="21600"/>
                <wp:lineTo x="0" y="21600"/>
                <wp:lineTo x="0" y="0"/>
              </wp:wrapPolygon>
            </wp:wrapThrough>
            <wp:docPr id="1073741826"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26" name="pasted-movie.png" descr="pasted-movie.png"/>
                    <pic:cNvPicPr>
                      <a:picLocks noChangeAspect="1"/>
                    </pic:cNvPicPr>
                  </pic:nvPicPr>
                  <pic:blipFill>
                    <a:blip r:embed="rId8"/>
                    <a:stretch>
                      <a:fillRect/>
                    </a:stretch>
                  </pic:blipFill>
                  <pic:spPr>
                    <a:xfrm>
                      <a:off x="0" y="0"/>
                      <a:ext cx="1151255" cy="3794760"/>
                    </a:xfrm>
                    <a:prstGeom prst="rect">
                      <a:avLst/>
                    </a:prstGeom>
                    <a:ln w="12700" cap="flat">
                      <a:noFill/>
                      <a:miter lim="400000"/>
                    </a:ln>
                    <a:effectLst>
                      <a:outerShdw blurRad="254000" dist="127000" dir="5400000"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034FC444" w14:textId="0754535A" w:rsidR="009F49A1" w:rsidRDefault="00000000">
      <w:pPr>
        <w:pStyle w:val="Body"/>
        <w:spacing w:after="120"/>
        <w:rPr>
          <w:rFonts w:ascii="Arial Narrow" w:eastAsia="Arial Narrow" w:hAnsi="Arial Narrow" w:cs="Arial Narrow"/>
        </w:rPr>
      </w:pPr>
      <w:r>
        <w:rPr>
          <w:rFonts w:ascii="Arial Narrow" w:hAnsi="Arial Narrow"/>
          <w:i/>
          <w:iCs/>
          <w:u w:val="single"/>
          <w:shd w:val="clear" w:color="auto" w:fill="D5D5D5"/>
        </w:rPr>
        <w:t>OKNA, Inc. Board</w:t>
      </w:r>
      <w:r>
        <w:rPr>
          <w:rFonts w:ascii="Arial Narrow" w:hAnsi="Arial Narrow"/>
          <w:i/>
          <w:iCs/>
          <w:shd w:val="clear" w:color="auto" w:fill="D5D5D5"/>
        </w:rPr>
        <w:t>:</w:t>
      </w:r>
      <w:r>
        <w:rPr>
          <w:rFonts w:ascii="Arial Narrow" w:hAnsi="Arial Narrow"/>
        </w:rPr>
        <w:t xml:space="preserve"> </w:t>
      </w:r>
      <w:r>
        <w:rPr>
          <w:rFonts w:ascii="Arial Narrow" w:hAnsi="Arial Narrow"/>
          <w:i/>
          <w:iCs/>
        </w:rPr>
        <w:t xml:space="preserve">  </w:t>
      </w:r>
      <w:r>
        <w:rPr>
          <w:rFonts w:ascii="Arial Narrow" w:hAnsi="Arial Narrow"/>
        </w:rPr>
        <w:t xml:space="preserve">OKNA, Inc. is the newly formed 501(3)c organization for OKRSC.  It meets quarterly and takes all direction from OKRSC.  </w:t>
      </w:r>
      <w:r>
        <w:rPr>
          <w:rFonts w:ascii="Arial Narrow" w:hAnsi="Arial Narrow"/>
          <w:lang w:val="nl-NL"/>
        </w:rPr>
        <w:t xml:space="preserve">ToeKnee K </w:t>
      </w:r>
      <w:r>
        <w:rPr>
          <w:rFonts w:ascii="Arial Narrow" w:hAnsi="Arial Narrow"/>
        </w:rPr>
        <w:t>was added as new board member and elected as OKNA, Inc. Secretary.</w:t>
      </w:r>
    </w:p>
    <w:p w14:paraId="26291735" w14:textId="77777777" w:rsidR="009F49A1" w:rsidRDefault="00000000">
      <w:pPr>
        <w:pStyle w:val="Body"/>
        <w:spacing w:after="120"/>
        <w:rPr>
          <w:rFonts w:ascii="Arial Narrow" w:eastAsia="Arial Narrow" w:hAnsi="Arial Narrow" w:cs="Arial Narrow"/>
          <w:b/>
          <w:bCs/>
          <w:u w:val="single"/>
        </w:rPr>
      </w:pPr>
      <w:r>
        <w:rPr>
          <w:rFonts w:ascii="Arial Narrow" w:hAnsi="Arial Narrow"/>
          <w:i/>
          <w:iCs/>
          <w:u w:val="single"/>
          <w:shd w:val="clear" w:color="auto" w:fill="D5D5D5"/>
        </w:rPr>
        <w:t xml:space="preserve">NA World Service </w:t>
      </w:r>
      <w:proofErr w:type="gramStart"/>
      <w:r>
        <w:rPr>
          <w:rFonts w:ascii="Arial Narrow" w:hAnsi="Arial Narrow"/>
          <w:i/>
          <w:iCs/>
          <w:u w:val="single"/>
          <w:shd w:val="clear" w:color="auto" w:fill="D5D5D5"/>
        </w:rPr>
        <w:t xml:space="preserve">Stuff </w:t>
      </w:r>
      <w:r>
        <w:rPr>
          <w:rFonts w:ascii="Arial Narrow" w:hAnsi="Arial Narrow"/>
          <w:b/>
          <w:bCs/>
        </w:rPr>
        <w:t xml:space="preserve"> -</w:t>
      </w:r>
      <w:proofErr w:type="gramEnd"/>
      <w:r>
        <w:rPr>
          <w:rFonts w:ascii="Arial Narrow" w:hAnsi="Arial Narrow"/>
          <w:b/>
          <w:bCs/>
        </w:rPr>
        <w:t xml:space="preserve"> </w:t>
      </w:r>
      <w:r>
        <w:rPr>
          <w:rFonts w:ascii="Arial Narrow" w:hAnsi="Arial Narrow"/>
        </w:rPr>
        <w:t xml:space="preserve">There is an open fellowship survey on what might be included in future step working literature. To provide input, go to </w:t>
      </w:r>
      <w:r>
        <w:rPr>
          <w:rFonts w:ascii="Arial Narrow" w:hAnsi="Arial Narrow"/>
          <w:color w:val="0000FF"/>
        </w:rPr>
        <w:t>www.na.org/survey</w:t>
      </w:r>
      <w:r>
        <w:rPr>
          <w:rFonts w:ascii="Arial Narrow" w:hAnsi="Arial Narrow"/>
        </w:rPr>
        <w:t xml:space="preserve">. </w:t>
      </w:r>
    </w:p>
    <w:p w14:paraId="1E5B0A29" w14:textId="77777777" w:rsidR="009F49A1" w:rsidRDefault="00000000">
      <w:pPr>
        <w:pStyle w:val="Body"/>
        <w:spacing w:after="120"/>
        <w:rPr>
          <w:rFonts w:ascii="Arial Narrow" w:eastAsia="Arial Narrow" w:hAnsi="Arial Narrow" w:cs="Arial Narrow"/>
          <w:color w:val="0000FF"/>
        </w:rPr>
      </w:pPr>
      <w:r>
        <w:rPr>
          <w:rFonts w:ascii="Arial Narrow" w:hAnsi="Arial Narrow"/>
          <w:i/>
          <w:iCs/>
          <w:u w:val="single"/>
          <w:shd w:val="clear" w:color="auto" w:fill="D5D5D5"/>
        </w:rPr>
        <w:t>NAWS Annual Financial Report</w:t>
      </w:r>
      <w:r>
        <w:rPr>
          <w:rFonts w:ascii="Arial Narrow" w:hAnsi="Arial Narrow"/>
          <w:b/>
          <w:bCs/>
        </w:rPr>
        <w:t xml:space="preserve"> </w:t>
      </w:r>
      <w:r>
        <w:rPr>
          <w:rFonts w:ascii="Arial Narrow" w:hAnsi="Arial Narrow"/>
        </w:rPr>
        <w:t xml:space="preserve">– NAWS finances from July 1, 2022, through June 30, 2023, can now be found at </w:t>
      </w:r>
      <w:r>
        <w:rPr>
          <w:rFonts w:ascii="Arial Narrow" w:hAnsi="Arial Narrow"/>
          <w:color w:val="0000FF"/>
        </w:rPr>
        <w:t xml:space="preserve">www.na.org/ar </w:t>
      </w:r>
    </w:p>
    <w:p w14:paraId="25A19B0A" w14:textId="77777777" w:rsidR="009F49A1" w:rsidRDefault="00000000">
      <w:pPr>
        <w:pStyle w:val="Body"/>
        <w:spacing w:after="20"/>
        <w:rPr>
          <w:rFonts w:ascii="Arial Narrow" w:eastAsia="Arial Narrow" w:hAnsi="Arial Narrow" w:cs="Arial Narrow"/>
        </w:rPr>
      </w:pPr>
      <w:r>
        <w:rPr>
          <w:rFonts w:ascii="Arial Narrow" w:hAnsi="Arial Narrow"/>
          <w:i/>
          <w:iCs/>
          <w:u w:val="single"/>
          <w:shd w:val="clear" w:color="auto" w:fill="D5D5D5"/>
        </w:rPr>
        <w:t xml:space="preserve">NAWS Issue Discussion Topics (IDTS)—Workshop </w:t>
      </w:r>
      <w:proofErr w:type="gramStart"/>
      <w:r>
        <w:rPr>
          <w:rFonts w:ascii="Arial Narrow" w:hAnsi="Arial Narrow"/>
          <w:i/>
          <w:iCs/>
          <w:u w:val="single"/>
          <w:shd w:val="clear" w:color="auto" w:fill="D5D5D5"/>
        </w:rPr>
        <w:t xml:space="preserve">material </w:t>
      </w:r>
      <w:r>
        <w:rPr>
          <w:rFonts w:ascii="Arial Narrow" w:hAnsi="Arial Narrow"/>
          <w:b/>
          <w:bCs/>
        </w:rPr>
        <w:t xml:space="preserve"> -</w:t>
      </w:r>
      <w:proofErr w:type="gramEnd"/>
      <w:r>
        <w:rPr>
          <w:rFonts w:ascii="Arial Narrow" w:hAnsi="Arial Narrow"/>
          <w:b/>
          <w:bCs/>
        </w:rPr>
        <w:t xml:space="preserve"> </w:t>
      </w:r>
      <w:r>
        <w:rPr>
          <w:rFonts w:ascii="Arial Narrow" w:hAnsi="Arial Narrow"/>
        </w:rPr>
        <w:t xml:space="preserve">the Four Issue Discussion Topics that the Conference Participants prioritized for this cycle is available to any member at www.na.org/idt. The topics are Disruptive and Predatory Behavior, Gender-Neutral and Inclusive Language in NA, and DRT/MAT as It Relates to NA Reimagining and Revitalizing Service Committees. The Delegate Team can assist with presentations, but the material is laid out so interested members can present. </w:t>
      </w:r>
    </w:p>
    <w:p w14:paraId="43C5A7CC" w14:textId="77777777" w:rsidR="009F49A1" w:rsidRDefault="009F49A1">
      <w:pPr>
        <w:pStyle w:val="Body"/>
        <w:rPr>
          <w:rFonts w:ascii="Arial Narrow" w:eastAsia="Arial Narrow" w:hAnsi="Arial Narrow" w:cs="Arial Narrow"/>
          <w:b/>
          <w:bCs/>
          <w:u w:val="single"/>
        </w:rPr>
      </w:pPr>
    </w:p>
    <w:p w14:paraId="28346FDD" w14:textId="38294CC6" w:rsidR="009F49A1" w:rsidRPr="008B6393" w:rsidRDefault="00000000">
      <w:pPr>
        <w:pStyle w:val="Body"/>
        <w:rPr>
          <w:rFonts w:ascii="Arial Narrow" w:eastAsia="Arial Narrow" w:hAnsi="Arial Narrow" w:cs="Arial Narrow"/>
          <w:u w:val="single"/>
        </w:rPr>
      </w:pPr>
      <w:r>
        <w:rPr>
          <w:rFonts w:ascii="Arial Narrow" w:hAnsi="Arial Narrow"/>
          <w:i/>
          <w:iCs/>
          <w:u w:val="single"/>
          <w:shd w:val="clear" w:color="auto" w:fill="D5D5D5"/>
        </w:rPr>
        <w:t>Significant Dates</w:t>
      </w:r>
      <w:r>
        <w:rPr>
          <w:rFonts w:ascii="Arial Narrow" w:hAnsi="Arial Narrow"/>
          <w:b/>
          <w:bCs/>
          <w:u w:val="single"/>
        </w:rPr>
        <w:t xml:space="preserve"> </w:t>
      </w:r>
      <w:r>
        <w:rPr>
          <w:rFonts w:ascii="Arial Narrow" w:hAnsi="Arial Narrow"/>
        </w:rPr>
        <w:t xml:space="preserve"> </w:t>
      </w:r>
    </w:p>
    <w:p w14:paraId="7EB43C23" w14:textId="77777777" w:rsidR="009F49A1" w:rsidRDefault="00000000">
      <w:pPr>
        <w:pStyle w:val="Body"/>
        <w:ind w:left="720"/>
        <w:rPr>
          <w:rFonts w:ascii="Arial Narrow" w:eastAsia="Arial Narrow" w:hAnsi="Arial Narrow" w:cs="Arial Narrow"/>
        </w:rPr>
      </w:pPr>
      <w:r>
        <w:rPr>
          <w:rFonts w:ascii="Arial Narrow" w:eastAsia="Arial Narrow" w:hAnsi="Arial Narrow" w:cs="Arial Narrow"/>
        </w:rPr>
        <w:tab/>
      </w:r>
      <w:r>
        <w:rPr>
          <w:rFonts w:ascii="Arial Narrow" w:hAnsi="Arial Narrow"/>
        </w:rPr>
        <w:t xml:space="preserve">• Sponsorship Day - December 1, 2024 </w:t>
      </w:r>
    </w:p>
    <w:p w14:paraId="6373F629" w14:textId="77777777" w:rsidR="009F49A1" w:rsidRDefault="009F49A1">
      <w:pPr>
        <w:pStyle w:val="Body"/>
        <w:rPr>
          <w:rFonts w:ascii="Arial Narrow" w:eastAsia="Arial Narrow" w:hAnsi="Arial Narrow" w:cs="Arial Narrow"/>
        </w:rPr>
      </w:pPr>
    </w:p>
    <w:p w14:paraId="72B76F03" w14:textId="77777777" w:rsidR="009F49A1" w:rsidRDefault="00000000">
      <w:pPr>
        <w:pStyle w:val="Body"/>
        <w:rPr>
          <w:rFonts w:ascii="Arial Narrow" w:eastAsia="Arial Narrow" w:hAnsi="Arial Narrow" w:cs="Arial Narrow"/>
          <w:b/>
          <w:bCs/>
          <w:u w:val="single"/>
        </w:rPr>
      </w:pPr>
      <w:r>
        <w:rPr>
          <w:rFonts w:ascii="Arial Narrow" w:hAnsi="Arial Narrow"/>
          <w:i/>
          <w:iCs/>
          <w:u w:val="single"/>
          <w:shd w:val="clear" w:color="auto" w:fill="D5D5D5"/>
          <w:lang w:val="de-DE"/>
        </w:rPr>
        <w:t>PSZF In-Person Meeting in OK Region</w:t>
      </w:r>
      <w:r>
        <w:rPr>
          <w:rFonts w:ascii="Arial Narrow" w:hAnsi="Arial Narrow"/>
          <w:b/>
          <w:bCs/>
          <w:u w:val="single"/>
        </w:rPr>
        <w:t xml:space="preserve"> </w:t>
      </w:r>
    </w:p>
    <w:p w14:paraId="022ACA6B" w14:textId="77777777" w:rsidR="009F49A1" w:rsidRDefault="00000000">
      <w:pPr>
        <w:pStyle w:val="Body"/>
        <w:rPr>
          <w:rFonts w:ascii="Arial Narrow" w:eastAsia="Arial Narrow" w:hAnsi="Arial Narrow" w:cs="Arial Narrow"/>
        </w:rPr>
      </w:pPr>
      <w:r>
        <w:rPr>
          <w:rFonts w:ascii="Arial Narrow" w:hAnsi="Arial Narrow"/>
        </w:rPr>
        <w:t xml:space="preserve">The OK Region will host the next </w:t>
      </w:r>
      <w:hyperlink r:id="rId9" w:history="1">
        <w:r>
          <w:rPr>
            <w:rStyle w:val="Hyperlink0"/>
            <w:rFonts w:ascii="Arial Narrow" w:hAnsi="Arial Narrow"/>
          </w:rPr>
          <w:t>Plains State Zonal Forum</w:t>
        </w:r>
      </w:hyperlink>
      <w:r>
        <w:rPr>
          <w:rFonts w:ascii="Arial Narrow" w:hAnsi="Arial Narrow"/>
        </w:rPr>
        <w:t xml:space="preserve"> (PSZF) in-person meeting in Oklahoma City on November 1-3, </w:t>
      </w:r>
      <w:proofErr w:type="gramStart"/>
      <w:r>
        <w:rPr>
          <w:rFonts w:ascii="Arial Narrow" w:hAnsi="Arial Narrow"/>
        </w:rPr>
        <w:t>2024</w:t>
      </w:r>
      <w:proofErr w:type="gramEnd"/>
      <w:r>
        <w:rPr>
          <w:rFonts w:ascii="Arial Narrow" w:hAnsi="Arial Narrow"/>
        </w:rPr>
        <w:t xml:space="preserve"> at the Crown Heights United Methodist Church, 1021 NW 37 in OKC, where No Grass Group meets.  This event is free and open to all to attend.</w:t>
      </w:r>
    </w:p>
    <w:p w14:paraId="3EA415F5" w14:textId="77777777" w:rsidR="009F49A1" w:rsidRDefault="009F49A1">
      <w:pPr>
        <w:pStyle w:val="Body"/>
        <w:rPr>
          <w:rFonts w:ascii="Arial Narrow" w:eastAsia="Arial Narrow" w:hAnsi="Arial Narrow" w:cs="Arial Narrow"/>
        </w:rPr>
      </w:pPr>
    </w:p>
    <w:p w14:paraId="37EB1C7E" w14:textId="77777777"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Fellowship Development</w:t>
      </w:r>
      <w:r>
        <w:rPr>
          <w:rFonts w:ascii="Arial Narrow" w:hAnsi="Arial Narrow"/>
          <w:i/>
          <w:iCs/>
        </w:rPr>
        <w:t xml:space="preserve">:  A </w:t>
      </w:r>
      <w:r>
        <w:rPr>
          <w:rFonts w:ascii="Arial Narrow" w:hAnsi="Arial Narrow"/>
        </w:rPr>
        <w:t>significant amount of work has been done to develop a relationship with Oklahoma Department of Corrections (OKDOC).   Currently we are providing literature/meeting list racks at Probation &amp; Parole offices around the state.  Also, we are currently bringing a PR table into prison re-entry fairs throughout Oklahoma.</w:t>
      </w:r>
    </w:p>
    <w:p w14:paraId="7439A776" w14:textId="77777777" w:rsidR="009F49A1" w:rsidRDefault="009F49A1">
      <w:pPr>
        <w:pStyle w:val="Body"/>
        <w:rPr>
          <w:rFonts w:ascii="Arial Narrow" w:eastAsia="Arial Narrow" w:hAnsi="Arial Narrow" w:cs="Arial Narrow"/>
        </w:rPr>
      </w:pPr>
    </w:p>
    <w:p w14:paraId="62DA5220" w14:textId="77777777"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Clean &amp; Crazy Campout</w:t>
      </w:r>
      <w:r>
        <w:rPr>
          <w:rFonts w:ascii="Arial Narrow" w:hAnsi="Arial Narrow"/>
          <w:i/>
          <w:iCs/>
          <w:shd w:val="clear" w:color="auto" w:fill="D5D5D5"/>
        </w:rPr>
        <w:t xml:space="preserve"> (</w:t>
      </w:r>
      <w:proofErr w:type="spellStart"/>
      <w:r>
        <w:rPr>
          <w:rFonts w:ascii="Arial Narrow" w:hAnsi="Arial Narrow"/>
          <w:i/>
          <w:iCs/>
          <w:shd w:val="clear" w:color="auto" w:fill="D5D5D5"/>
        </w:rPr>
        <w:t>CnC</w:t>
      </w:r>
      <w:proofErr w:type="spellEnd"/>
      <w:r>
        <w:rPr>
          <w:rFonts w:ascii="Arial Narrow" w:hAnsi="Arial Narrow"/>
          <w:i/>
          <w:iCs/>
          <w:shd w:val="clear" w:color="auto" w:fill="D5D5D5"/>
        </w:rPr>
        <w:t>):</w:t>
      </w:r>
      <w:r>
        <w:rPr>
          <w:rFonts w:ascii="Arial Narrow" w:hAnsi="Arial Narrow"/>
        </w:rPr>
        <w:t xml:space="preserve">    This past </w:t>
      </w:r>
      <w:proofErr w:type="spellStart"/>
      <w:r>
        <w:rPr>
          <w:rFonts w:ascii="Arial Narrow" w:hAnsi="Arial Narrow"/>
        </w:rPr>
        <w:t>CnC</w:t>
      </w:r>
      <w:proofErr w:type="spellEnd"/>
      <w:r>
        <w:rPr>
          <w:rFonts w:ascii="Arial Narrow" w:hAnsi="Arial Narrow"/>
        </w:rPr>
        <w:t xml:space="preserve"> was a success in sharing recovery and made a little over $3000.    We elected a Chair for 2025 (</w:t>
      </w:r>
      <w:proofErr w:type="spellStart"/>
      <w:r>
        <w:rPr>
          <w:rFonts w:ascii="Arial Narrow" w:hAnsi="Arial Narrow"/>
        </w:rPr>
        <w:t>Tyfany</w:t>
      </w:r>
      <w:proofErr w:type="spellEnd"/>
      <w:r>
        <w:rPr>
          <w:rFonts w:ascii="Arial Narrow" w:hAnsi="Arial Narrow"/>
        </w:rPr>
        <w:t xml:space="preserve"> E.).  Look for the committee to start meeting towards the end of 2024.</w:t>
      </w:r>
    </w:p>
    <w:p w14:paraId="6C8D83FE" w14:textId="77777777" w:rsidR="009F49A1" w:rsidRDefault="009F49A1">
      <w:pPr>
        <w:pStyle w:val="Body"/>
        <w:rPr>
          <w:rFonts w:ascii="Arial Narrow" w:eastAsia="Arial Narrow" w:hAnsi="Arial Narrow" w:cs="Arial Narrow"/>
        </w:rPr>
      </w:pPr>
    </w:p>
    <w:p w14:paraId="0C0D9678" w14:textId="77777777"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OKRCNA 39</w:t>
      </w:r>
      <w:r>
        <w:rPr>
          <w:rFonts w:ascii="Arial Narrow" w:hAnsi="Arial Narrow"/>
          <w:i/>
          <w:iCs/>
          <w:shd w:val="clear" w:color="auto" w:fill="D5D5D5"/>
        </w:rPr>
        <w:t>:</w:t>
      </w:r>
      <w:r>
        <w:rPr>
          <w:rFonts w:ascii="Arial Narrow" w:hAnsi="Arial Narrow"/>
        </w:rPr>
        <w:t xml:space="preserve">  Planning for the next OKRCNA in OKC is in full swing.  Working to finalize dates and location.  There are open opportunities to help serve.  If you would like to participate with this committee, it meets on the 3rd Sunday at 1 PM at the Cushing Connection (109 W. Moses) meeting location.</w:t>
      </w:r>
    </w:p>
    <w:p w14:paraId="0052425A" w14:textId="77777777" w:rsidR="009F49A1" w:rsidRDefault="009F49A1">
      <w:pPr>
        <w:pStyle w:val="Body"/>
        <w:rPr>
          <w:rFonts w:ascii="Arial Narrow" w:eastAsia="Arial Narrow" w:hAnsi="Arial Narrow" w:cs="Arial Narrow"/>
        </w:rPr>
      </w:pPr>
    </w:p>
    <w:p w14:paraId="122BB2F6" w14:textId="2373187B"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Fall Spiritual Retreat (FSR)</w:t>
      </w:r>
      <w:r>
        <w:rPr>
          <w:rFonts w:ascii="Arial Narrow" w:hAnsi="Arial Narrow"/>
          <w:i/>
          <w:iCs/>
          <w:shd w:val="clear" w:color="auto" w:fill="D5D5D5"/>
        </w:rPr>
        <w:t>:</w:t>
      </w:r>
      <w:r>
        <w:rPr>
          <w:rFonts w:ascii="Arial Narrow" w:hAnsi="Arial Narrow"/>
        </w:rPr>
        <w:t xml:space="preserve">  Planning for the 38th FSR is in full swing.  Join us at Camp </w:t>
      </w:r>
      <w:proofErr w:type="spellStart"/>
      <w:r>
        <w:rPr>
          <w:rFonts w:ascii="Arial Narrow" w:hAnsi="Arial Narrow"/>
        </w:rPr>
        <w:t>Waluhili</w:t>
      </w:r>
      <w:proofErr w:type="spellEnd"/>
      <w:r>
        <w:rPr>
          <w:rFonts w:ascii="Arial Narrow" w:hAnsi="Arial Narrow"/>
        </w:rPr>
        <w:t xml:space="preserve"> (67246 S. 320 Rd., Chouteau, OK 74337) on Nov 8-10</w:t>
      </w:r>
      <w:r w:rsidR="008B6393">
        <w:rPr>
          <w:rFonts w:ascii="Arial Narrow" w:hAnsi="Arial Narrow"/>
        </w:rPr>
        <w:t xml:space="preserve">. </w:t>
      </w:r>
      <w:r>
        <w:rPr>
          <w:rFonts w:ascii="Arial Narrow" w:hAnsi="Arial Narrow"/>
        </w:rPr>
        <w:t xml:space="preserve">If you would like to participate </w:t>
      </w:r>
      <w:proofErr w:type="gramStart"/>
      <w:r>
        <w:rPr>
          <w:rFonts w:ascii="Arial Narrow" w:hAnsi="Arial Narrow"/>
        </w:rPr>
        <w:t>with</w:t>
      </w:r>
      <w:proofErr w:type="gramEnd"/>
      <w:r>
        <w:rPr>
          <w:rFonts w:ascii="Arial Narrow" w:hAnsi="Arial Narrow"/>
        </w:rPr>
        <w:t xml:space="preserve"> this committee, it meets via Zoom on the 3rd Sunday at 2 PM.</w:t>
      </w:r>
    </w:p>
    <w:p w14:paraId="73051148" w14:textId="77777777" w:rsidR="00FC1625" w:rsidRDefault="00FC1625">
      <w:pPr>
        <w:pStyle w:val="Body"/>
        <w:rPr>
          <w:rFonts w:ascii="Arial Narrow" w:hAnsi="Arial Narrow"/>
          <w:i/>
          <w:iCs/>
          <w:u w:val="single"/>
          <w:shd w:val="clear" w:color="auto" w:fill="D5D5D5"/>
        </w:rPr>
      </w:pPr>
    </w:p>
    <w:p w14:paraId="317D3500" w14:textId="5C0089CF"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General Service Assembly (GSA)</w:t>
      </w:r>
      <w:r>
        <w:rPr>
          <w:rFonts w:ascii="Arial Narrow" w:hAnsi="Arial Narrow"/>
          <w:i/>
          <w:iCs/>
          <w:shd w:val="clear" w:color="auto" w:fill="D5D5D5"/>
        </w:rPr>
        <w:t>:</w:t>
      </w:r>
      <w:r>
        <w:rPr>
          <w:rFonts w:ascii="Arial Narrow" w:hAnsi="Arial Narrow"/>
        </w:rPr>
        <w:t xml:space="preserve">    Next GSA will be Feb 7-9, 2025.</w:t>
      </w:r>
      <w:r w:rsidR="008B6393">
        <w:rPr>
          <w:rFonts w:ascii="Arial Narrow" w:hAnsi="Arial Narrow"/>
        </w:rPr>
        <w:t xml:space="preserve"> </w:t>
      </w:r>
      <w:r>
        <w:rPr>
          <w:rFonts w:ascii="Arial Narrow" w:hAnsi="Arial Narrow"/>
        </w:rPr>
        <w:t>OKRSC will meet on that Sunday.</w:t>
      </w:r>
    </w:p>
    <w:p w14:paraId="2B670C3B" w14:textId="77777777" w:rsidR="009F49A1" w:rsidRDefault="009F49A1">
      <w:pPr>
        <w:pStyle w:val="Body"/>
        <w:rPr>
          <w:rFonts w:ascii="Arial Narrow" w:eastAsia="Arial Narrow" w:hAnsi="Arial Narrow" w:cs="Arial Narrow"/>
        </w:rPr>
      </w:pPr>
    </w:p>
    <w:p w14:paraId="2B4CF4FF" w14:textId="77777777"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Revitalizing &amp; Reimagining Regional Service</w:t>
      </w:r>
      <w:r>
        <w:rPr>
          <w:rFonts w:ascii="Arial Narrow" w:hAnsi="Arial Narrow"/>
          <w:i/>
          <w:iCs/>
          <w:shd w:val="clear" w:color="auto" w:fill="D5D5D5"/>
        </w:rPr>
        <w:t>:</w:t>
      </w:r>
      <w:r>
        <w:rPr>
          <w:rFonts w:ascii="Arial Narrow" w:hAnsi="Arial Narrow"/>
        </w:rPr>
        <w:t xml:space="preserve">   This workgroup was established from our last regional inventory.   It is working on how we make regional service more appealing to addicts in the OK Region.</w:t>
      </w:r>
    </w:p>
    <w:p w14:paraId="425FB201" w14:textId="77777777" w:rsidR="009F49A1" w:rsidRDefault="009F49A1">
      <w:pPr>
        <w:pStyle w:val="Body"/>
        <w:rPr>
          <w:rFonts w:ascii="Arial Narrow" w:eastAsia="Arial Narrow" w:hAnsi="Arial Narrow" w:cs="Arial Narrow"/>
        </w:rPr>
      </w:pPr>
    </w:p>
    <w:p w14:paraId="6C3CA242" w14:textId="40FD4958" w:rsidR="009F49A1" w:rsidRDefault="00000000">
      <w:pPr>
        <w:pStyle w:val="Body"/>
        <w:rPr>
          <w:rFonts w:ascii="Arial Narrow" w:eastAsia="Arial Narrow" w:hAnsi="Arial Narrow" w:cs="Arial Narrow"/>
        </w:rPr>
      </w:pPr>
      <w:r>
        <w:rPr>
          <w:rFonts w:ascii="Arial Narrow" w:hAnsi="Arial Narrow"/>
          <w:i/>
          <w:iCs/>
          <w:u w:val="single"/>
          <w:shd w:val="clear" w:color="auto" w:fill="D5D5D5"/>
        </w:rPr>
        <w:lastRenderedPageBreak/>
        <w:t>Making Rural Meetings More Available</w:t>
      </w:r>
      <w:r>
        <w:rPr>
          <w:rFonts w:ascii="Arial Narrow" w:hAnsi="Arial Narrow"/>
          <w:i/>
          <w:iCs/>
          <w:shd w:val="clear" w:color="auto" w:fill="D5D5D5"/>
        </w:rPr>
        <w:t>:</w:t>
      </w:r>
      <w:r>
        <w:rPr>
          <w:rFonts w:ascii="Arial Narrow" w:hAnsi="Arial Narrow"/>
        </w:rPr>
        <w:t xml:space="preserve">   This workgroup was established from our last regional inventory.   It is working on how we make recovery available in the rural areas of our region. Currently working on providing a virtual meeting made up of recovering addicts in the OK Region.</w:t>
      </w:r>
      <w:r w:rsidR="008B6393">
        <w:rPr>
          <w:rFonts w:ascii="Arial Narrow" w:hAnsi="Arial Narrow"/>
        </w:rPr>
        <w:t xml:space="preserve"> </w:t>
      </w:r>
    </w:p>
    <w:p w14:paraId="6D29AC45" w14:textId="77777777" w:rsidR="009F49A1" w:rsidRDefault="009F49A1">
      <w:pPr>
        <w:pStyle w:val="Body"/>
        <w:rPr>
          <w:rFonts w:ascii="Arial Narrow" w:eastAsia="Arial Narrow" w:hAnsi="Arial Narrow" w:cs="Arial Narrow"/>
        </w:rPr>
      </w:pPr>
    </w:p>
    <w:p w14:paraId="72C2BB4A" w14:textId="1540FFE3"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Activities Handbook</w:t>
      </w:r>
      <w:r>
        <w:rPr>
          <w:rFonts w:ascii="Arial Narrow" w:hAnsi="Arial Narrow"/>
          <w:i/>
          <w:iCs/>
          <w:shd w:val="clear" w:color="auto" w:fill="D5D5D5"/>
        </w:rPr>
        <w:t>:</w:t>
      </w:r>
      <w:r>
        <w:rPr>
          <w:rFonts w:ascii="Arial Narrow" w:hAnsi="Arial Narrow"/>
        </w:rPr>
        <w:t xml:space="preserve">   A workgroup has been formed to update our Activities Handbook.  This handbook guides our subcommittee in putting on regional events</w:t>
      </w:r>
      <w:r w:rsidR="005E3F7B">
        <w:rPr>
          <w:rFonts w:ascii="Arial Narrow" w:hAnsi="Arial Narrow"/>
        </w:rPr>
        <w:t>.</w:t>
      </w:r>
    </w:p>
    <w:p w14:paraId="3397F933" w14:textId="77777777" w:rsidR="009F49A1" w:rsidRDefault="009F49A1">
      <w:pPr>
        <w:pStyle w:val="Body"/>
        <w:rPr>
          <w:rFonts w:ascii="Arial Narrow" w:eastAsia="Arial Narrow" w:hAnsi="Arial Narrow" w:cs="Arial Narrow"/>
        </w:rPr>
      </w:pPr>
    </w:p>
    <w:p w14:paraId="683FE1FB" w14:textId="43EAEB08"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Recent Elections</w:t>
      </w:r>
      <w:r>
        <w:rPr>
          <w:rFonts w:ascii="Arial Narrow" w:hAnsi="Arial Narrow"/>
          <w:i/>
          <w:iCs/>
          <w:shd w:val="clear" w:color="auto" w:fill="D5D5D5"/>
        </w:rPr>
        <w:t>:</w:t>
      </w:r>
      <w:r>
        <w:rPr>
          <w:rFonts w:ascii="Arial Narrow" w:hAnsi="Arial Narrow"/>
        </w:rPr>
        <w:t xml:space="preserve">  Stacey </w:t>
      </w:r>
      <w:proofErr w:type="gramStart"/>
      <w:r>
        <w:rPr>
          <w:rFonts w:ascii="Arial Narrow" w:hAnsi="Arial Narrow"/>
        </w:rPr>
        <w:t>L  -</w:t>
      </w:r>
      <w:proofErr w:type="gramEnd"/>
      <w:r>
        <w:rPr>
          <w:rFonts w:ascii="Arial Narrow" w:hAnsi="Arial Narrow"/>
        </w:rPr>
        <w:t xml:space="preserve"> </w:t>
      </w:r>
      <w:r>
        <w:rPr>
          <w:rFonts w:ascii="Arial Narrow" w:hAnsi="Arial Narrow"/>
          <w:lang w:val="it-IT"/>
        </w:rPr>
        <w:t>Media Coordinator</w:t>
      </w:r>
      <w:r>
        <w:rPr>
          <w:rFonts w:ascii="Arial Narrow" w:hAnsi="Arial Narrow"/>
        </w:rPr>
        <w:t xml:space="preserve">;  </w:t>
      </w:r>
      <w:proofErr w:type="spellStart"/>
      <w:r>
        <w:rPr>
          <w:rFonts w:ascii="Arial Narrow" w:hAnsi="Arial Narrow"/>
        </w:rPr>
        <w:t>Tyfany</w:t>
      </w:r>
      <w:proofErr w:type="spellEnd"/>
      <w:r>
        <w:rPr>
          <w:rFonts w:ascii="Arial Narrow" w:hAnsi="Arial Narrow"/>
        </w:rPr>
        <w:t xml:space="preserve"> E. </w:t>
      </w:r>
      <w:r w:rsidR="00B87155">
        <w:rPr>
          <w:rFonts w:ascii="Arial Narrow" w:hAnsi="Arial Narrow"/>
        </w:rPr>
        <w:t>–</w:t>
      </w:r>
      <w:r>
        <w:rPr>
          <w:rFonts w:ascii="Arial Narrow" w:hAnsi="Arial Narrow"/>
        </w:rPr>
        <w:t xml:space="preserve"> C</w:t>
      </w:r>
      <w:r w:rsidR="00B87155">
        <w:rPr>
          <w:rFonts w:ascii="Arial Narrow" w:hAnsi="Arial Narrow"/>
        </w:rPr>
        <w:t>lean &amp; Crazy</w:t>
      </w:r>
      <w:r>
        <w:rPr>
          <w:rFonts w:ascii="Arial Narrow" w:hAnsi="Arial Narrow"/>
        </w:rPr>
        <w:t xml:space="preserve"> 2025 Chair; </w:t>
      </w:r>
      <w:r w:rsidR="00B87155">
        <w:rPr>
          <w:rFonts w:ascii="Arial Narrow" w:hAnsi="Arial Narrow"/>
        </w:rPr>
        <w:t xml:space="preserve"> </w:t>
      </w:r>
      <w:r>
        <w:rPr>
          <w:rFonts w:ascii="Arial Narrow" w:hAnsi="Arial Narrow"/>
        </w:rPr>
        <w:t xml:space="preserve">Pam T. </w:t>
      </w:r>
      <w:r w:rsidR="00B87155">
        <w:rPr>
          <w:rFonts w:ascii="Arial Narrow" w:hAnsi="Arial Narrow"/>
        </w:rPr>
        <w:t xml:space="preserve">– </w:t>
      </w:r>
      <w:r>
        <w:rPr>
          <w:rFonts w:ascii="Arial Narrow" w:hAnsi="Arial Narrow"/>
        </w:rPr>
        <w:t>C</w:t>
      </w:r>
      <w:r w:rsidR="00B87155">
        <w:rPr>
          <w:rFonts w:ascii="Arial Narrow" w:hAnsi="Arial Narrow"/>
        </w:rPr>
        <w:t xml:space="preserve">lean &amp; Crazy </w:t>
      </w:r>
      <w:r>
        <w:rPr>
          <w:rFonts w:ascii="Arial Narrow" w:hAnsi="Arial Narrow"/>
        </w:rPr>
        <w:t>Liaison</w:t>
      </w:r>
    </w:p>
    <w:p w14:paraId="75CD4CD2" w14:textId="77777777" w:rsidR="009F49A1" w:rsidRDefault="009F49A1">
      <w:pPr>
        <w:pStyle w:val="Body"/>
        <w:rPr>
          <w:rFonts w:ascii="Arial Narrow" w:eastAsia="Arial Narrow" w:hAnsi="Arial Narrow" w:cs="Arial Narrow"/>
        </w:rPr>
      </w:pPr>
    </w:p>
    <w:p w14:paraId="326B4266" w14:textId="77777777" w:rsidR="00FC1625" w:rsidRDefault="00000000">
      <w:pPr>
        <w:pStyle w:val="Body"/>
        <w:rPr>
          <w:rFonts w:ascii="Arial Narrow" w:hAnsi="Arial Narrow"/>
        </w:rPr>
      </w:pPr>
      <w:r>
        <w:rPr>
          <w:rFonts w:ascii="Arial Narrow" w:hAnsi="Arial Narrow"/>
          <w:i/>
          <w:iCs/>
          <w:u w:val="single"/>
          <w:shd w:val="clear" w:color="auto" w:fill="D5D5D5"/>
        </w:rPr>
        <w:t>Positions to Fill at next RSC</w:t>
      </w:r>
      <w:r>
        <w:rPr>
          <w:rFonts w:ascii="Arial Narrow" w:hAnsi="Arial Narrow"/>
          <w:i/>
          <w:iCs/>
          <w:shd w:val="clear" w:color="auto" w:fill="D5D5D5"/>
        </w:rPr>
        <w:t>:</w:t>
      </w:r>
      <w:r>
        <w:rPr>
          <w:rFonts w:ascii="Arial Narrow" w:hAnsi="Arial Narrow"/>
        </w:rPr>
        <w:t xml:space="preserve">  Archivist, OKDOC Coordinator</w:t>
      </w:r>
    </w:p>
    <w:p w14:paraId="6009110B" w14:textId="2474DDBC" w:rsidR="009F49A1" w:rsidRDefault="00000000">
      <w:pPr>
        <w:pStyle w:val="Body"/>
        <w:rPr>
          <w:rFonts w:ascii="Arial Narrow" w:eastAsia="Arial Narrow" w:hAnsi="Arial Narrow" w:cs="Arial Narrow"/>
        </w:rPr>
      </w:pPr>
      <w:r>
        <w:rPr>
          <w:rFonts w:ascii="Arial Narrow" w:hAnsi="Arial Narrow"/>
        </w:rPr>
        <w:t xml:space="preserve">  </w:t>
      </w:r>
    </w:p>
    <w:p w14:paraId="70C7129F" w14:textId="57DF195F"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Upgrade Virtual Equipment</w:t>
      </w:r>
      <w:r>
        <w:rPr>
          <w:rFonts w:ascii="Arial Narrow" w:hAnsi="Arial Narrow"/>
          <w:i/>
          <w:iCs/>
          <w:shd w:val="clear" w:color="auto" w:fill="D5D5D5"/>
        </w:rPr>
        <w:t>:</w:t>
      </w:r>
      <w:r>
        <w:rPr>
          <w:rFonts w:ascii="Arial Narrow" w:hAnsi="Arial Narrow"/>
        </w:rPr>
        <w:t xml:space="preserve">  RSC discussed upgrading equipment for the virtual RSC experience.</w:t>
      </w:r>
    </w:p>
    <w:p w14:paraId="202258CC" w14:textId="77777777" w:rsidR="009F49A1" w:rsidRDefault="009F49A1">
      <w:pPr>
        <w:pStyle w:val="Body"/>
        <w:rPr>
          <w:rFonts w:ascii="Arial Narrow" w:eastAsia="Arial Narrow" w:hAnsi="Arial Narrow" w:cs="Arial Narrow"/>
        </w:rPr>
      </w:pPr>
    </w:p>
    <w:p w14:paraId="60B54779" w14:textId="77777777" w:rsidR="009F49A1" w:rsidRDefault="00000000">
      <w:pPr>
        <w:pStyle w:val="Body"/>
        <w:ind w:left="360"/>
        <w:rPr>
          <w:rFonts w:ascii="Arial Narrow" w:eastAsia="Arial Narrow" w:hAnsi="Arial Narrow" w:cs="Arial Narrow"/>
          <w:b/>
          <w:bCs/>
        </w:rPr>
      </w:pPr>
      <w:r>
        <w:rPr>
          <w:rFonts w:ascii="Arial Narrow" w:hAnsi="Arial Narrow"/>
          <w:b/>
          <w:bCs/>
        </w:rPr>
        <w:t>Proposal:   That RSC spend up to $1500 on equipment to improve virtual experience.</w:t>
      </w:r>
    </w:p>
    <w:p w14:paraId="2583E418" w14:textId="77777777" w:rsidR="009F49A1" w:rsidRDefault="009F49A1">
      <w:pPr>
        <w:pStyle w:val="Body"/>
        <w:ind w:left="360"/>
        <w:rPr>
          <w:rFonts w:ascii="Arial Narrow" w:eastAsia="Arial Narrow" w:hAnsi="Arial Narrow" w:cs="Arial Narrow"/>
          <w:b/>
          <w:bCs/>
        </w:rPr>
      </w:pPr>
    </w:p>
    <w:p w14:paraId="4FD23F37" w14:textId="77777777" w:rsidR="009F49A1" w:rsidRDefault="00000000">
      <w:pPr>
        <w:pStyle w:val="Body"/>
        <w:ind w:left="360"/>
        <w:rPr>
          <w:rFonts w:ascii="Arial Narrow" w:eastAsia="Arial Narrow" w:hAnsi="Arial Narrow" w:cs="Arial Narrow"/>
          <w:b/>
          <w:bCs/>
        </w:rPr>
      </w:pPr>
      <w:r>
        <w:rPr>
          <w:rFonts w:ascii="Arial Narrow" w:hAnsi="Arial Narrow"/>
          <w:b/>
          <w:bCs/>
        </w:rPr>
        <w:t xml:space="preserve">Intent:  The OK Region offers the ability to participate fully virtually. This option has made it possible for us to fill positions that were difficult to fill by members who are unable to travel for the meeting. This includes several standing committee chairs. However. The virtual experience has been less than effective. Members attending online cannot hear the reports or discussion. For this reason, we are asking for an upgraded camera and microphones that can be tethered to get more reach. </w:t>
      </w:r>
    </w:p>
    <w:p w14:paraId="4FCFFA4B" w14:textId="77777777" w:rsidR="009F49A1" w:rsidRDefault="009F49A1">
      <w:pPr>
        <w:pStyle w:val="Body"/>
        <w:rPr>
          <w:rFonts w:ascii="Arial Narrow" w:eastAsia="Arial Narrow" w:hAnsi="Arial Narrow" w:cs="Arial Narrow"/>
        </w:rPr>
      </w:pPr>
    </w:p>
    <w:p w14:paraId="78C1FCDD" w14:textId="77777777"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Additional Funds for PSZF Hosting</w:t>
      </w:r>
      <w:r>
        <w:rPr>
          <w:rFonts w:ascii="Arial Narrow" w:hAnsi="Arial Narrow"/>
          <w:i/>
          <w:iCs/>
          <w:shd w:val="clear" w:color="auto" w:fill="D5D5D5"/>
        </w:rPr>
        <w:t>:</w:t>
      </w:r>
      <w:r>
        <w:rPr>
          <w:rFonts w:ascii="Arial Narrow" w:hAnsi="Arial Narrow"/>
        </w:rPr>
        <w:t xml:space="preserve">  PSZF provides $600 to host the event.   Delegate team requested additional $300 from OKRSC to provide additional meals for the event.   Agreed. </w:t>
      </w:r>
    </w:p>
    <w:p w14:paraId="450EA086" w14:textId="77777777" w:rsidR="009F49A1" w:rsidRDefault="009F49A1">
      <w:pPr>
        <w:pStyle w:val="Body"/>
        <w:rPr>
          <w:rFonts w:ascii="Arial Narrow" w:eastAsia="Arial Narrow" w:hAnsi="Arial Narrow" w:cs="Arial Narrow"/>
        </w:rPr>
      </w:pPr>
    </w:p>
    <w:p w14:paraId="5D31006E" w14:textId="111C052D" w:rsidR="009F49A1" w:rsidRDefault="00000000">
      <w:pPr>
        <w:pStyle w:val="Body"/>
        <w:rPr>
          <w:rFonts w:ascii="Arial Narrow" w:eastAsia="Arial Narrow" w:hAnsi="Arial Narrow" w:cs="Arial Narrow"/>
        </w:rPr>
      </w:pPr>
      <w:r>
        <w:rPr>
          <w:rFonts w:ascii="Arial Narrow" w:hAnsi="Arial Narrow"/>
          <w:i/>
          <w:iCs/>
          <w:u w:val="single"/>
          <w:shd w:val="clear" w:color="auto" w:fill="D5D5D5"/>
        </w:rPr>
        <w:t>OKRSC Facebook page</w:t>
      </w:r>
      <w:r>
        <w:rPr>
          <w:rFonts w:ascii="Arial Narrow" w:hAnsi="Arial Narrow"/>
          <w:i/>
          <w:iCs/>
          <w:shd w:val="clear" w:color="auto" w:fill="D5D5D5"/>
        </w:rPr>
        <w:t>:</w:t>
      </w:r>
      <w:r>
        <w:rPr>
          <w:rFonts w:ascii="Arial Narrow" w:hAnsi="Arial Narrow"/>
        </w:rPr>
        <w:t xml:space="preserve">  OKRSC is working on establishing a </w:t>
      </w:r>
      <w:r w:rsidR="00DE3D17">
        <w:rPr>
          <w:rFonts w:ascii="Arial Narrow" w:hAnsi="Arial Narrow"/>
        </w:rPr>
        <w:t>F</w:t>
      </w:r>
      <w:r>
        <w:rPr>
          <w:rFonts w:ascii="Arial Narrow" w:hAnsi="Arial Narrow"/>
        </w:rPr>
        <w:t xml:space="preserve">acebook page.  It will be a ‘public’ page (visible to all), but content will be closely managed.   More to come…. </w:t>
      </w:r>
    </w:p>
    <w:p w14:paraId="3BEA6E4D" w14:textId="77777777" w:rsidR="009F49A1" w:rsidRDefault="009F49A1">
      <w:pPr>
        <w:pStyle w:val="Body"/>
        <w:rPr>
          <w:rFonts w:ascii="Arial Narrow" w:eastAsia="Arial Narrow" w:hAnsi="Arial Narrow" w:cs="Arial Narrow"/>
        </w:rPr>
      </w:pPr>
    </w:p>
    <w:p w14:paraId="2B9660DB" w14:textId="77777777" w:rsidR="009F49A1" w:rsidRDefault="00000000">
      <w:pPr>
        <w:pStyle w:val="Body"/>
        <w:rPr>
          <w:rFonts w:ascii="Arial Narrow" w:eastAsia="Arial Narrow" w:hAnsi="Arial Narrow" w:cs="Arial Narrow"/>
        </w:rPr>
      </w:pPr>
      <w:r>
        <w:rPr>
          <w:rFonts w:ascii="Arial Narrow" w:hAnsi="Arial Narrow"/>
          <w:b/>
          <w:bCs/>
        </w:rPr>
        <w:t xml:space="preserve">Next Region: </w:t>
      </w:r>
      <w:r>
        <w:rPr>
          <w:rFonts w:ascii="Arial Narrow" w:hAnsi="Arial Narrow"/>
        </w:rPr>
        <w:t xml:space="preserve">October 13th, </w:t>
      </w:r>
      <w:proofErr w:type="gramStart"/>
      <w:r>
        <w:rPr>
          <w:rFonts w:ascii="Arial Narrow" w:hAnsi="Arial Narrow"/>
        </w:rPr>
        <w:t>2024</w:t>
      </w:r>
      <w:proofErr w:type="gramEnd"/>
      <w:r>
        <w:rPr>
          <w:rFonts w:ascii="Arial Narrow" w:hAnsi="Arial Narrow"/>
        </w:rPr>
        <w:t xml:space="preserve"> in Southern 5th Area, 706 Ridley Rd, Duncan, OK</w:t>
      </w:r>
    </w:p>
    <w:p w14:paraId="430E8614" w14:textId="77777777" w:rsidR="009F49A1" w:rsidRDefault="00000000">
      <w:pPr>
        <w:pStyle w:val="Body"/>
        <w:rPr>
          <w:rFonts w:ascii="Arial Narrow" w:eastAsia="Arial Narrow" w:hAnsi="Arial Narrow" w:cs="Arial Narrow"/>
        </w:rPr>
      </w:pPr>
      <w:r>
        <w:rPr>
          <w:rFonts w:ascii="Arial Narrow" w:hAnsi="Arial Narrow"/>
        </w:rPr>
        <w:t xml:space="preserve">Fellowship Development at </w:t>
      </w:r>
      <w:r>
        <w:rPr>
          <w:rFonts w:ascii="Arial Narrow" w:hAnsi="Arial Narrow"/>
          <w:b/>
          <w:bCs/>
          <w:i/>
          <w:iCs/>
        </w:rPr>
        <w:t xml:space="preserve">9 to 10:30 </w:t>
      </w:r>
      <w:proofErr w:type="gramStart"/>
      <w:r>
        <w:rPr>
          <w:rFonts w:ascii="Arial Narrow" w:hAnsi="Arial Narrow"/>
          <w:b/>
          <w:bCs/>
          <w:i/>
          <w:iCs/>
        </w:rPr>
        <w:t>AM</w:t>
      </w:r>
      <w:r>
        <w:rPr>
          <w:rFonts w:ascii="Arial Narrow" w:hAnsi="Arial Narrow"/>
        </w:rPr>
        <w:t>;  Regular</w:t>
      </w:r>
      <w:proofErr w:type="gramEnd"/>
      <w:r>
        <w:rPr>
          <w:rFonts w:ascii="Arial Narrow" w:hAnsi="Arial Narrow"/>
        </w:rPr>
        <w:t xml:space="preserve"> Business at </w:t>
      </w:r>
      <w:r>
        <w:rPr>
          <w:rFonts w:ascii="Arial Narrow" w:hAnsi="Arial Narrow"/>
          <w:b/>
          <w:bCs/>
          <w:i/>
          <w:iCs/>
        </w:rPr>
        <w:t>11 AM</w:t>
      </w:r>
    </w:p>
    <w:p w14:paraId="1F3A82E9" w14:textId="77777777" w:rsidR="009F49A1" w:rsidRDefault="00000000">
      <w:pPr>
        <w:pStyle w:val="Body"/>
        <w:rPr>
          <w:rFonts w:ascii="Arial Narrow" w:eastAsia="Arial Narrow" w:hAnsi="Arial Narrow" w:cs="Arial Narrow"/>
        </w:rPr>
      </w:pPr>
      <w:r>
        <w:rPr>
          <w:rFonts w:ascii="Arial Narrow" w:hAnsi="Arial Narrow"/>
        </w:rPr>
        <w:t>J</w:t>
      </w:r>
      <w:r>
        <w:rPr>
          <w:rFonts w:ascii="Arial Narrow" w:hAnsi="Arial Narrow"/>
          <w:lang w:val="nl-NL"/>
        </w:rPr>
        <w:t>oin Zoom Meeting:</w:t>
      </w:r>
      <w:hyperlink r:id="rId10" w:history="1">
        <w:r>
          <w:rPr>
            <w:rStyle w:val="Hyperlink0"/>
            <w:rFonts w:ascii="Arial Narrow" w:hAnsi="Arial Narrow"/>
          </w:rPr>
          <w:t>https://us02web.zoom.us/j/84849722846?pwd=Rjh6TWxUT2xjUXNXd3BvUzZ6ZDBvdz09</w:t>
        </w:r>
      </w:hyperlink>
    </w:p>
    <w:p w14:paraId="22BCEFBA" w14:textId="77777777" w:rsidR="009F49A1" w:rsidRDefault="00000000">
      <w:pPr>
        <w:pStyle w:val="Body"/>
        <w:rPr>
          <w:rFonts w:ascii="Arial Narrow" w:eastAsia="Arial Narrow" w:hAnsi="Arial Narrow" w:cs="Arial Narrow"/>
        </w:rPr>
      </w:pPr>
      <w:r>
        <w:rPr>
          <w:rFonts w:ascii="Arial Narrow" w:hAnsi="Arial Narrow"/>
        </w:rPr>
        <w:t xml:space="preserve">Meeting ID: 848 4972 </w:t>
      </w:r>
      <w:proofErr w:type="gramStart"/>
      <w:r>
        <w:rPr>
          <w:rFonts w:ascii="Arial Narrow" w:hAnsi="Arial Narrow"/>
        </w:rPr>
        <w:t xml:space="preserve">2846;  </w:t>
      </w:r>
      <w:r>
        <w:rPr>
          <w:rFonts w:ascii="Arial Narrow" w:hAnsi="Arial Narrow"/>
          <w:lang w:val="nl-NL"/>
        </w:rPr>
        <w:t>Passcode</w:t>
      </w:r>
      <w:proofErr w:type="gramEnd"/>
      <w:r>
        <w:rPr>
          <w:rFonts w:ascii="Arial Narrow" w:hAnsi="Arial Narrow"/>
          <w:lang w:val="nl-NL"/>
        </w:rPr>
        <w:t>: 1953</w:t>
      </w:r>
    </w:p>
    <w:p w14:paraId="45456632" w14:textId="77777777" w:rsidR="009F49A1" w:rsidRDefault="00000000">
      <w:pPr>
        <w:pStyle w:val="Body"/>
      </w:pPr>
      <w:r>
        <w:rPr>
          <w:rFonts w:ascii="Arial Narrow" w:hAnsi="Arial Narrow"/>
        </w:rPr>
        <w:t> </w:t>
      </w:r>
    </w:p>
    <w:sectPr w:rsidR="009F49A1">
      <w:headerReference w:type="default" r:id="rId11"/>
      <w:footerReference w:type="default" r:id="rId12"/>
      <w:pgSz w:w="12240" w:h="15840"/>
      <w:pgMar w:top="1080" w:right="1080" w:bottom="1080" w:left="1080" w:header="862"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561D1" w14:textId="77777777" w:rsidR="00BA25C3" w:rsidRDefault="00BA25C3">
      <w:r>
        <w:separator/>
      </w:r>
    </w:p>
  </w:endnote>
  <w:endnote w:type="continuationSeparator" w:id="0">
    <w:p w14:paraId="2E3C1C3E" w14:textId="77777777" w:rsidR="00BA25C3" w:rsidRDefault="00BA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obo Std">
    <w:altName w:val="Calibri"/>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94EC4" w14:textId="77777777" w:rsidR="009F49A1" w:rsidRDefault="00000000">
    <w:pPr>
      <w:pStyle w:val="HeaderFooter"/>
      <w:tabs>
        <w:tab w:val="clear" w:pos="9020"/>
        <w:tab w:val="center" w:pos="5040"/>
        <w:tab w:val="right" w:pos="10080"/>
      </w:tabs>
    </w:pPr>
    <w:r>
      <w:rPr>
        <w:i/>
        <w:iCs/>
        <w:sz w:val="16"/>
        <w:szCs w:val="16"/>
      </w:rPr>
      <w:tab/>
    </w:r>
    <w:r>
      <w:rPr>
        <w:i/>
        <w:iCs/>
        <w:sz w:val="16"/>
        <w:szCs w:val="16"/>
      </w:rPr>
      <w:tab/>
      <w:t xml:space="preserve">Page </w:t>
    </w:r>
    <w:r>
      <w:rPr>
        <w:i/>
        <w:iCs/>
        <w:sz w:val="16"/>
        <w:szCs w:val="16"/>
      </w:rPr>
      <w:fldChar w:fldCharType="begin"/>
    </w:r>
    <w:r>
      <w:rPr>
        <w:i/>
        <w:iCs/>
        <w:sz w:val="16"/>
        <w:szCs w:val="16"/>
      </w:rPr>
      <w:instrText xml:space="preserve"> PAGE </w:instrText>
    </w:r>
    <w:r>
      <w:rPr>
        <w:i/>
        <w:iCs/>
        <w:sz w:val="16"/>
        <w:szCs w:val="16"/>
      </w:rPr>
      <w:fldChar w:fldCharType="separate"/>
    </w:r>
    <w:r w:rsidR="00B87155">
      <w:rPr>
        <w:i/>
        <w:iCs/>
        <w:noProof/>
        <w:sz w:val="16"/>
        <w:szCs w:val="16"/>
      </w:rPr>
      <w:t>1</w:t>
    </w:r>
    <w:r>
      <w:rPr>
        <w:i/>
        <w:iCs/>
        <w:sz w:val="16"/>
        <w:szCs w:val="16"/>
      </w:rPr>
      <w:fldChar w:fldCharType="end"/>
    </w:r>
    <w:r>
      <w:rPr>
        <w:i/>
        <w:iCs/>
        <w:sz w:val="16"/>
        <w:szCs w:val="16"/>
      </w:rPr>
      <w:t xml:space="preserve"> of </w:t>
    </w:r>
    <w:r>
      <w:rPr>
        <w:i/>
        <w:iCs/>
        <w:sz w:val="16"/>
        <w:szCs w:val="16"/>
      </w:rPr>
      <w:fldChar w:fldCharType="begin"/>
    </w:r>
    <w:r>
      <w:rPr>
        <w:i/>
        <w:iCs/>
        <w:sz w:val="16"/>
        <w:szCs w:val="16"/>
      </w:rPr>
      <w:instrText xml:space="preserve"> NUMPAGES </w:instrText>
    </w:r>
    <w:r>
      <w:rPr>
        <w:i/>
        <w:iCs/>
        <w:sz w:val="16"/>
        <w:szCs w:val="16"/>
      </w:rPr>
      <w:fldChar w:fldCharType="separate"/>
    </w:r>
    <w:r w:rsidR="00B87155">
      <w:rPr>
        <w:i/>
        <w:iCs/>
        <w:noProof/>
        <w:sz w:val="16"/>
        <w:szCs w:val="16"/>
      </w:rPr>
      <w:t>2</w:t>
    </w:r>
    <w:r>
      <w:rPr>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949C8" w14:textId="77777777" w:rsidR="00BA25C3" w:rsidRDefault="00BA25C3">
      <w:r>
        <w:separator/>
      </w:r>
    </w:p>
  </w:footnote>
  <w:footnote w:type="continuationSeparator" w:id="0">
    <w:p w14:paraId="4DC82508" w14:textId="77777777" w:rsidR="00BA25C3" w:rsidRDefault="00BA2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016B" w14:textId="77777777" w:rsidR="009F49A1" w:rsidRDefault="00000000">
    <w:pPr>
      <w:pStyle w:val="HeaderFooter"/>
      <w:keepNext/>
      <w:tabs>
        <w:tab w:val="clear" w:pos="9020"/>
        <w:tab w:val="center" w:pos="5040"/>
        <w:tab w:val="right" w:pos="10080"/>
      </w:tabs>
    </w:pPr>
    <w:r>
      <w:rPr>
        <w:b/>
        <w:bCs/>
        <w:sz w:val="48"/>
        <w:szCs w:val="48"/>
      </w:rPr>
      <w:tab/>
    </w:r>
    <w:r w:rsidRPr="00B87155">
      <w:rPr>
        <w:rFonts w:ascii="Hobo Std" w:hAnsi="Hobo Std"/>
        <w:sz w:val="32"/>
        <w:szCs w:val="32"/>
      </w:rPr>
      <w:t>OKRSC - Highlights</w:t>
    </w:r>
    <w:r>
      <w:rPr>
        <w:b/>
        <w:bCs/>
        <w:sz w:val="48"/>
        <w:szCs w:val="48"/>
      </w:rPr>
      <w:tab/>
    </w:r>
    <w:r>
      <w:rPr>
        <w:i/>
        <w:iCs/>
        <w:sz w:val="20"/>
        <w:szCs w:val="20"/>
      </w:rPr>
      <w:t>OKRSC - August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9A1"/>
    <w:rsid w:val="00016E3F"/>
    <w:rsid w:val="000F0D27"/>
    <w:rsid w:val="005E3F7B"/>
    <w:rsid w:val="008B6393"/>
    <w:rsid w:val="009B5471"/>
    <w:rsid w:val="009F49A1"/>
    <w:rsid w:val="00B15C44"/>
    <w:rsid w:val="00B87155"/>
    <w:rsid w:val="00BA25C3"/>
    <w:rsid w:val="00C66104"/>
    <w:rsid w:val="00CD3886"/>
    <w:rsid w:val="00DE3D17"/>
    <w:rsid w:val="00FC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2C6AB"/>
  <w15:docId w15:val="{DB8CE612-AC94-764A-847E-76B1AD86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w:eastAsia="Arial" w:hAnsi="Arial" w:cs="Arial"/>
      <w:color w:val="000000"/>
      <w:sz w:val="24"/>
      <w:szCs w:val="24"/>
      <w14:textOutline w14:w="0" w14:cap="flat" w14:cmpd="sng" w14:algn="ctr">
        <w14:noFill/>
        <w14:prstDash w14:val="solid"/>
        <w14:bevel/>
      </w14:textOutline>
    </w:rPr>
  </w:style>
  <w:style w:type="character" w:customStyle="1" w:styleId="Hyperlink0">
    <w:name w:val="Hyperlink.0"/>
    <w:basedOn w:val="Hyperlink"/>
    <w:rPr>
      <w:i/>
      <w:iCs/>
      <w:outline w:val="0"/>
      <w:color w:val="0433FF"/>
      <w:u w:val="single"/>
    </w:rPr>
  </w:style>
  <w:style w:type="paragraph" w:styleId="Header">
    <w:name w:val="header"/>
    <w:basedOn w:val="Normal"/>
    <w:link w:val="HeaderChar"/>
    <w:uiPriority w:val="99"/>
    <w:unhideWhenUsed/>
    <w:rsid w:val="00B87155"/>
    <w:pPr>
      <w:tabs>
        <w:tab w:val="center" w:pos="4680"/>
        <w:tab w:val="right" w:pos="9360"/>
      </w:tabs>
    </w:pPr>
  </w:style>
  <w:style w:type="character" w:customStyle="1" w:styleId="HeaderChar">
    <w:name w:val="Header Char"/>
    <w:basedOn w:val="DefaultParagraphFont"/>
    <w:link w:val="Header"/>
    <w:uiPriority w:val="99"/>
    <w:rsid w:val="00B87155"/>
    <w:rPr>
      <w:sz w:val="24"/>
      <w:szCs w:val="24"/>
    </w:rPr>
  </w:style>
  <w:style w:type="paragraph" w:styleId="Footer">
    <w:name w:val="footer"/>
    <w:basedOn w:val="Normal"/>
    <w:link w:val="FooterChar"/>
    <w:uiPriority w:val="99"/>
    <w:unhideWhenUsed/>
    <w:rsid w:val="00B87155"/>
    <w:pPr>
      <w:tabs>
        <w:tab w:val="center" w:pos="4680"/>
        <w:tab w:val="right" w:pos="9360"/>
      </w:tabs>
    </w:pPr>
  </w:style>
  <w:style w:type="character" w:customStyle="1" w:styleId="FooterChar">
    <w:name w:val="Footer Char"/>
    <w:basedOn w:val="DefaultParagraphFont"/>
    <w:link w:val="Footer"/>
    <w:uiPriority w:val="99"/>
    <w:rsid w:val="00B871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kna.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us02web.zoom.us/j/84849722846?pwd=Rjh6TWxUT2xjUXNXd3BvUzZ6ZDBvdz09" TargetMode="External"/><Relationship Id="rId4" Type="http://schemas.openxmlformats.org/officeDocument/2006/relationships/footnotes" Target="footnotes.xml"/><Relationship Id="rId9" Type="http://schemas.openxmlformats.org/officeDocument/2006/relationships/hyperlink" Target="https://pszfna.org"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808</Words>
  <Characters>4178</Characters>
  <Application>Microsoft Office Word</Application>
  <DocSecurity>0</DocSecurity>
  <Lines>80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Kaylin Gauthier</cp:lastModifiedBy>
  <cp:revision>3</cp:revision>
  <dcterms:created xsi:type="dcterms:W3CDTF">2024-09-29T18:26:00Z</dcterms:created>
  <dcterms:modified xsi:type="dcterms:W3CDTF">2024-09-29T18:34:00Z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b3f19ec56a79449849a594a48adc40f70b684c01f53d2a8427d98d8a475c0dba</vt:lpwstr>
  </property>
</Properties>
</file>